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5C" w:rsidRDefault="00C2245C" w:rsidP="00C2245C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C2245C" w:rsidRDefault="00C2245C" w:rsidP="00C2245C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9"/>
          <w:szCs w:val="39"/>
          <w:lang w:eastAsia="ru-RU"/>
        </w:rPr>
      </w:pPr>
      <w:r w:rsidRPr="00C2245C">
        <w:rPr>
          <w:rFonts w:ascii="Arial" w:eastAsia="Times New Roman" w:hAnsi="Arial" w:cs="Arial"/>
          <w:b/>
          <w:color w:val="FF0000"/>
          <w:kern w:val="36"/>
          <w:sz w:val="39"/>
          <w:szCs w:val="39"/>
          <w:lang w:eastAsia="ru-RU"/>
        </w:rPr>
        <w:t>Немного о пожарной безопасности весной</w:t>
      </w:r>
    </w:p>
    <w:p w:rsidR="00C2245C" w:rsidRPr="00C2245C" w:rsidRDefault="00C2245C" w:rsidP="00C2245C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noProof/>
          <w:color w:val="FF0000"/>
          <w:kern w:val="36"/>
          <w:sz w:val="39"/>
          <w:szCs w:val="39"/>
          <w:lang w:eastAsia="ru-RU"/>
        </w:rPr>
        <w:drawing>
          <wp:inline distT="0" distB="0" distL="0" distR="0">
            <wp:extent cx="5940425" cy="3958607"/>
            <wp:effectExtent l="0" t="0" r="3175" b="3810"/>
            <wp:docPr id="1" name="Рисунок 1" descr="C:\Users\Яковлев\Desktop\Новая пропаганда\Статьи 2017\фото в стать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овлев\Desktop\Новая пропаганда\Статьи 2017\фото в статьи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C" w:rsidRPr="00C2245C" w:rsidRDefault="00C2245C" w:rsidP="00C2245C">
      <w:pPr>
        <w:spacing w:after="0" w:line="408" w:lineRule="atLeast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Снег практически сошел, обнажив сухую прошлогоднюю траву и накопившийся мусор. Популярный в народе способ расчистить пространство – с помощью огня. 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 статистика здесь неутешительная. Ежегодно выгорают дачные участки вместе с домами, пристройками, гаражами и сараями</w:t>
      </w:r>
      <w:proofErr w:type="gramStart"/>
      <w:r w:rsidRPr="00C2245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… Н</w:t>
      </w:r>
      <w:proofErr w:type="gramEnd"/>
      <w:r w:rsidRPr="00C2245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е забывайте, что многие участки при этом находятся далеко от мест расположения пожарных частей. Там нет водопроводов, снабженных пожарными гидрантами, нет искусственных (а во многих местах и естественных) водоемов. Отсутствие же телефонной связи делает вызов пожарной охраны крайне проблематичным, а отдаленность – увеличивает время подъезда пожарных расчетов.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 итоге, можно только развести руками от удивления, когда в очередной раз причиной пожара оказывается «уборка мусора» с помощью спички. И все лишь потому, что горе-хозяин забывает соблюдать элементарные меры пожарной безопасности. Не задумывается в минуту поджога, что огонь на подсохшей траве с ветерком очень быстро распространяется, моментально охватывая большую территорию, и справиться с ним уже нелегко. 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color w:val="FF0000"/>
          <w:sz w:val="24"/>
          <w:szCs w:val="24"/>
          <w:lang w:eastAsia="ru-RU"/>
        </w:rPr>
        <w:lastRenderedPageBreak/>
        <w:t>А ведь избежать пожара несложно, если соблюдать элементарные правила  пожарной безопасности: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- Сжигание мусора должно производиться в строго отведенных для этих целей местах, не ближе 50 метров от зданий и, конечно, под контролем. 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- Не оставляйте без присмотра разведенные костры. Немедленно и тщательно тушите любое расползание огня за пределы кострища. Также всегда имейте под рукой емкость с водой и держите наготове лопату, чтобы можно было немедленно забросать землей вырвавшееся пламя.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- Необходимо соблюдать особую осторожность при курении, помните, что любой небрежно брошенный окурок или спичка может привести к пожару. </w:t>
      </w:r>
    </w:p>
    <w:p w:rsidR="00C2245C" w:rsidRPr="00C2245C" w:rsidRDefault="00C2245C" w:rsidP="00C2245C">
      <w:pPr>
        <w:spacing w:after="0" w:line="408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2245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- Ни один взрослый человек не должен безразлично проходить мимо подростков, поджигающих траву, ну и, конечно же, сам не должен допускать подобные действия.</w:t>
      </w:r>
    </w:p>
    <w:p w:rsidR="00C2245C" w:rsidRPr="00C2245C" w:rsidRDefault="00C2245C" w:rsidP="00C2245C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</w:pPr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Отдел надзорной деятельности и профилактической работы </w:t>
      </w:r>
      <w:r w:rsidR="004A3960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Красногвардейского района </w:t>
      </w:r>
      <w:r w:rsidR="0045739A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>управления по Красногвардейскому району</w:t>
      </w:r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 </w:t>
      </w:r>
      <w:r w:rsidR="004A3960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br/>
      </w:r>
      <w:bookmarkStart w:id="0" w:name="_GoBack"/>
      <w:bookmarkEnd w:id="0"/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>ГУ МЧС России по г. Санкт-Петербургу напоминает, что соблюдение правил пожарной безопасности –</w:t>
      </w:r>
    </w:p>
    <w:p w:rsidR="00C2245C" w:rsidRPr="00C2245C" w:rsidRDefault="00C2245C" w:rsidP="00C2245C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</w:pPr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это залог вашего благополучия, сохранности вашей жизни </w:t>
      </w:r>
    </w:p>
    <w:p w:rsidR="00C2245C" w:rsidRPr="00C2245C" w:rsidRDefault="00C2245C" w:rsidP="00C2245C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</w:pPr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и жизни </w:t>
      </w:r>
      <w:proofErr w:type="gramStart"/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>ваших</w:t>
      </w:r>
      <w:proofErr w:type="gramEnd"/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 близких!</w:t>
      </w:r>
    </w:p>
    <w:p w:rsidR="00C2245C" w:rsidRPr="00C2245C" w:rsidRDefault="00C2245C" w:rsidP="00C2245C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</w:pPr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 xml:space="preserve">Пожар легче предупредить, чем потушить! </w:t>
      </w:r>
    </w:p>
    <w:p w:rsidR="00C2245C" w:rsidRPr="00C2245C" w:rsidRDefault="00C2245C" w:rsidP="00C2245C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</w:pPr>
      <w:r w:rsidRPr="00C2245C">
        <w:rPr>
          <w:rFonts w:ascii="Arial" w:eastAsia="Times New Roman" w:hAnsi="Arial" w:cs="Arial"/>
          <w:b/>
          <w:i/>
          <w:color w:val="FF0000"/>
          <w:sz w:val="24"/>
          <w:szCs w:val="28"/>
          <w:lang w:eastAsia="ru-RU"/>
        </w:rPr>
        <w:t>В случае пожара звоните по телефонам: 112, 01, 101</w:t>
      </w:r>
    </w:p>
    <w:p w:rsidR="00D65002" w:rsidRDefault="00D65002"/>
    <w:sectPr w:rsidR="00D6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5C"/>
    <w:rsid w:val="0045739A"/>
    <w:rsid w:val="004A3960"/>
    <w:rsid w:val="00C2245C"/>
    <w:rsid w:val="00D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Яковлев</cp:lastModifiedBy>
  <cp:revision>5</cp:revision>
  <dcterms:created xsi:type="dcterms:W3CDTF">2017-03-17T13:15:00Z</dcterms:created>
  <dcterms:modified xsi:type="dcterms:W3CDTF">2023-03-20T12:56:00Z</dcterms:modified>
</cp:coreProperties>
</file>